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4E" w:rsidRDefault="00A9654E" w:rsidP="00A9654E">
      <w:pPr>
        <w:rPr>
          <w:spacing w:val="80"/>
          <w:sz w:val="24"/>
          <w:szCs w:val="24"/>
        </w:rPr>
      </w:pPr>
    </w:p>
    <w:p w:rsidR="00C400F7" w:rsidRDefault="005D5A7F" w:rsidP="00A9654E">
      <w:pPr>
        <w:jc w:val="center"/>
        <w:rPr>
          <w:sz w:val="24"/>
          <w:szCs w:val="24"/>
        </w:rPr>
      </w:pPr>
      <w:r>
        <w:rPr>
          <w:b/>
          <w:spacing w:val="80"/>
          <w:sz w:val="40"/>
          <w:szCs w:val="40"/>
        </w:rPr>
        <w:t>OBWIESZCZENIE</w:t>
      </w:r>
      <w:r w:rsidR="00C400F7" w:rsidRPr="00C773FE">
        <w:rPr>
          <w:b/>
          <w:spacing w:val="80"/>
          <w:sz w:val="40"/>
          <w:szCs w:val="40"/>
        </w:rPr>
        <w:br/>
      </w:r>
      <w:r>
        <w:rPr>
          <w:b/>
          <w:sz w:val="32"/>
          <w:szCs w:val="32"/>
        </w:rPr>
        <w:t>BURMISTRZA KROŚNIEWIC</w:t>
      </w:r>
      <w:r w:rsidR="00C400F7" w:rsidRPr="00C773FE">
        <w:rPr>
          <w:b/>
          <w:sz w:val="32"/>
          <w:szCs w:val="32"/>
        </w:rPr>
        <w:br/>
      </w:r>
      <w:r w:rsidR="00A9654E" w:rsidRPr="00C773FE">
        <w:rPr>
          <w:b/>
          <w:sz w:val="32"/>
          <w:szCs w:val="32"/>
        </w:rPr>
        <w:t xml:space="preserve">z dnia </w:t>
      </w:r>
      <w:r w:rsidR="00A9654E">
        <w:rPr>
          <w:b/>
          <w:sz w:val="32"/>
          <w:szCs w:val="32"/>
        </w:rPr>
        <w:t>2</w:t>
      </w:r>
      <w:r>
        <w:rPr>
          <w:b/>
          <w:sz w:val="32"/>
          <w:szCs w:val="32"/>
        </w:rPr>
        <w:t>1</w:t>
      </w:r>
      <w:r w:rsidR="00A9654E">
        <w:rPr>
          <w:b/>
          <w:sz w:val="32"/>
          <w:szCs w:val="32"/>
        </w:rPr>
        <w:t xml:space="preserve"> września 2018</w:t>
      </w:r>
      <w:r w:rsidR="00A9654E" w:rsidRPr="00C773FE">
        <w:rPr>
          <w:b/>
          <w:sz w:val="32"/>
          <w:szCs w:val="32"/>
        </w:rPr>
        <w:t xml:space="preserve"> r.</w:t>
      </w:r>
      <w:r w:rsidR="00C400F7" w:rsidRPr="00C773FE">
        <w:rPr>
          <w:b/>
          <w:sz w:val="32"/>
          <w:szCs w:val="32"/>
        </w:rPr>
        <w:br/>
      </w:r>
    </w:p>
    <w:p w:rsidR="00E20273" w:rsidRPr="00742FA6" w:rsidRDefault="00C400F7" w:rsidP="00C400F7">
      <w:pPr>
        <w:pStyle w:val="Tekstpodstawowy3"/>
        <w:suppressAutoHyphens/>
        <w:spacing w:line="276" w:lineRule="auto"/>
        <w:ind w:right="283"/>
        <w:jc w:val="both"/>
        <w:rPr>
          <w:sz w:val="28"/>
          <w:szCs w:val="28"/>
        </w:rPr>
      </w:pPr>
      <w:r>
        <w:rPr>
          <w:szCs w:val="24"/>
        </w:rPr>
        <w:t xml:space="preserve">Na podstawie art. 16 § 1 </w:t>
      </w:r>
      <w:r w:rsidRPr="005568AD">
        <w:rPr>
          <w:szCs w:val="24"/>
        </w:rPr>
        <w:t xml:space="preserve">ustawy z dnia 5 stycznia 2011 r. - Kodeks wyborczy </w:t>
      </w:r>
      <w:r w:rsidR="00A9654E" w:rsidRPr="00CB31BD">
        <w:rPr>
          <w:szCs w:val="24"/>
        </w:rPr>
        <w:t>(Dz. U. z 2018 r. poz. 754, 1000 i 1349)</w:t>
      </w:r>
      <w:r w:rsidR="00A9654E" w:rsidRPr="009A2738">
        <w:rPr>
          <w:szCs w:val="24"/>
        </w:rPr>
        <w:t xml:space="preserve"> </w:t>
      </w:r>
      <w:r w:rsidR="00A9654E">
        <w:rPr>
          <w:szCs w:val="24"/>
        </w:rPr>
        <w:t>Komisarz Wyborczy w Łodzi II</w:t>
      </w:r>
      <w:r>
        <w:rPr>
          <w:szCs w:val="24"/>
        </w:rPr>
        <w:t xml:space="preserve"> przekazuje </w:t>
      </w:r>
      <w:r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rad gmin, rad powiatów i sejmików województw oraz w wyborach wójtów, burmistrzów i prezydentów miast</w:t>
      </w:r>
      <w:r w:rsidRPr="00D81F32">
        <w:rPr>
          <w:szCs w:val="24"/>
        </w:rPr>
        <w:t xml:space="preserve"> zarządzonych na dzień</w:t>
      </w:r>
      <w:r w:rsidRPr="00BB2F61">
        <w:rPr>
          <w:szCs w:val="24"/>
        </w:rPr>
        <w:t xml:space="preserve"> </w:t>
      </w:r>
      <w:r w:rsidR="00A9654E">
        <w:rPr>
          <w:szCs w:val="24"/>
        </w:rPr>
        <w:t>21 października 2018</w:t>
      </w:r>
      <w:r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Krośniewice, ulice: Kolejowa, Parkowa nr 1 i 3, Toruńska nr 1, 2, 3, 8, 8A, 10a, 12, 12A, 12B, 14, 14A, 16, 18, 18A, 18B, 24, Zakątna, Generała Tadeusza Kościuszki.</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Budynek na Stadionie Miejskim w Krośniewicach, ul. Kolejowa 21, 99-340 Krośniewice</w:t>
            </w:r>
          </w:p>
          <w:p w:rsidR="00A9654E" w:rsidRPr="00A9654E" w:rsidRDefault="00895D3D" w:rsidP="00895D3D">
            <w:pPr>
              <w:spacing w:line="360" w:lineRule="auto"/>
              <w:rPr>
                <w:bCs/>
                <w:sz w:val="24"/>
                <w:szCs w:val="24"/>
              </w:rPr>
            </w:pPr>
            <w:r w:rsidRPr="00895D3D">
              <w:rPr>
                <w:bCs/>
                <w:sz w:val="24"/>
                <w:szCs w:val="24"/>
              </w:rPr>
              <w:drawing>
                <wp:inline distT="0" distB="0" distL="0" distR="0">
                  <wp:extent cx="792000" cy="528000"/>
                  <wp:effectExtent l="19050" t="0" r="8100" b="0"/>
                  <wp:docPr id="23" name="Obraz 4" descr="C:\Users\Remigiusz Marciniak\AppData\Local\Microsoft\Windows\INetCache\IE\8MO34DBT\icon-133277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giusz Marciniak\AppData\Local\Microsoft\Windows\INetCache\IE\8MO34DBT\icon-1332774_960_720[1].png"/>
                          <pic:cNvPicPr>
                            <a:picLocks noChangeAspect="1" noChangeArrowheads="1"/>
                          </pic:cNvPicPr>
                        </pic:nvPicPr>
                        <pic:blipFill>
                          <a:blip r:embed="rId6" cstate="print"/>
                          <a:srcRect/>
                          <a:stretch>
                            <a:fillRect/>
                          </a:stretch>
                        </pic:blipFill>
                        <pic:spPr bwMode="auto">
                          <a:xfrm>
                            <a:off x="0" y="0"/>
                            <a:ext cx="792000" cy="528000"/>
                          </a:xfrm>
                          <a:prstGeom prst="rect">
                            <a:avLst/>
                          </a:prstGeom>
                          <a:noFill/>
                          <a:ln w="9525">
                            <a:noFill/>
                            <a:miter lim="800000"/>
                            <a:headEnd/>
                            <a:tailEnd/>
                          </a:ln>
                        </pic:spPr>
                      </pic:pic>
                    </a:graphicData>
                  </a:graphic>
                </wp:inline>
              </w:drawing>
            </w:r>
          </w:p>
        </w:tc>
      </w:tr>
      <w:tr w:rsidR="00582A5B" w:rsidRPr="00233F5B" w:rsidTr="00895D3D">
        <w:trPr>
          <w:trHeight w:val="2545"/>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Krośniewice, ulice: Parkowa od nr 2 do końca (numery parzyste), Błonie, Toruńska od nr 13 do końca (numery nieparzyste) i od nr 28 do końca (numery parzyste).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osiedlowa w Krośniewicach, ul. Błonie 9 (Andersówka), 99-340 Krośniewice</w:t>
            </w:r>
          </w:p>
          <w:p w:rsidR="00A9654E" w:rsidRPr="00895D3D" w:rsidRDefault="00895D3D" w:rsidP="00895D3D">
            <w:pPr>
              <w:spacing w:line="360" w:lineRule="auto"/>
              <w:rPr>
                <w:b/>
                <w:sz w:val="32"/>
                <w:szCs w:val="32"/>
              </w:rPr>
            </w:pPr>
            <w:r w:rsidRPr="00895D3D">
              <w:rPr>
                <w:b/>
                <w:sz w:val="32"/>
                <w:szCs w:val="32"/>
              </w:rPr>
              <w:drawing>
                <wp:inline distT="0" distB="0" distL="0" distR="0">
                  <wp:extent cx="792000" cy="528000"/>
                  <wp:effectExtent l="19050" t="0" r="8100" b="0"/>
                  <wp:docPr id="22" name="Obraz 4" descr="C:\Users\Remigiusz Marciniak\AppData\Local\Microsoft\Windows\INetCache\IE\8MO34DBT\icon-133277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giusz Marciniak\AppData\Local\Microsoft\Windows\INetCache\IE\8MO34DBT\icon-1332774_960_720[1].png"/>
                          <pic:cNvPicPr>
                            <a:picLocks noChangeAspect="1" noChangeArrowheads="1"/>
                          </pic:cNvPicPr>
                        </pic:nvPicPr>
                        <pic:blipFill>
                          <a:blip r:embed="rId6" cstate="print"/>
                          <a:srcRect/>
                          <a:stretch>
                            <a:fillRect/>
                          </a:stretch>
                        </pic:blipFill>
                        <pic:spPr bwMode="auto">
                          <a:xfrm>
                            <a:off x="0" y="0"/>
                            <a:ext cx="792000" cy="528000"/>
                          </a:xfrm>
                          <a:prstGeom prst="rect">
                            <a:avLst/>
                          </a:prstGeom>
                          <a:noFill/>
                          <a:ln w="9525">
                            <a:noFill/>
                            <a:miter lim="800000"/>
                            <a:headEnd/>
                            <a:tailEnd/>
                          </a:ln>
                        </pic:spPr>
                      </pic:pic>
                    </a:graphicData>
                  </a:graphic>
                </wp:inline>
              </w:drawing>
            </w:r>
            <w:r w:rsidRPr="00895D3D">
              <w:rPr>
                <w:b/>
                <w:noProof/>
                <w:sz w:val="32"/>
                <w:szCs w:val="32"/>
              </w:rPr>
              <w:drawing>
                <wp:inline distT="0" distB="0" distL="0" distR="0">
                  <wp:extent cx="504825" cy="432000"/>
                  <wp:effectExtent l="19050" t="0" r="9525" b="0"/>
                  <wp:docPr id="26" name="Obraz 5"/>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432000"/>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36E02" w:rsidRPr="00536E02" w:rsidRDefault="00A9654E" w:rsidP="008B445D">
            <w:pPr>
              <w:spacing w:line="360" w:lineRule="auto"/>
              <w:jc w:val="both"/>
              <w:rPr>
                <w:sz w:val="32"/>
                <w:szCs w:val="32"/>
              </w:rPr>
            </w:pPr>
            <w:r>
              <w:rPr>
                <w:sz w:val="32"/>
                <w:szCs w:val="32"/>
              </w:rPr>
              <w:t xml:space="preserve">Kajew, Błonie, Kopy, Teresin, Bardzinek, Głaznów, Pniewko, Ostałów, Tumidaj, Bielice, Stara Wieś, </w:t>
            </w:r>
            <w:proofErr w:type="spellStart"/>
            <w:r>
              <w:rPr>
                <w:sz w:val="32"/>
                <w:szCs w:val="32"/>
              </w:rPr>
              <w:t>Raszynek</w:t>
            </w:r>
            <w:proofErr w:type="spellEnd"/>
            <w:r w:rsidR="00536E02">
              <w:rPr>
                <w:sz w:val="32"/>
                <w:szCs w:val="32"/>
              </w:rPr>
              <w:t>.</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 xml:space="preserve">Budynek po Szkole Podstawowej Nr 1 </w:t>
            </w:r>
            <w:r w:rsidR="00FA216E">
              <w:rPr>
                <w:b/>
                <w:sz w:val="32"/>
                <w:szCs w:val="32"/>
              </w:rPr>
              <w:t xml:space="preserve">                   </w:t>
            </w:r>
            <w:r>
              <w:rPr>
                <w:b/>
                <w:sz w:val="32"/>
                <w:szCs w:val="32"/>
              </w:rPr>
              <w:t>w Krośniewicach, ul. Poznańska 15, 99-340 Krośniewice</w:t>
            </w:r>
          </w:p>
          <w:p w:rsidR="00A9654E" w:rsidRPr="00A9654E" w:rsidRDefault="00895D3D" w:rsidP="00895D3D">
            <w:pPr>
              <w:spacing w:line="360" w:lineRule="auto"/>
              <w:rPr>
                <w:bCs/>
                <w:sz w:val="24"/>
                <w:szCs w:val="24"/>
              </w:rPr>
            </w:pPr>
            <w:r w:rsidRPr="00895D3D">
              <w:rPr>
                <w:bCs/>
                <w:sz w:val="24"/>
                <w:szCs w:val="24"/>
              </w:rPr>
              <w:drawing>
                <wp:inline distT="0" distB="0" distL="0" distR="0">
                  <wp:extent cx="792000" cy="528000"/>
                  <wp:effectExtent l="19050" t="0" r="8100" b="0"/>
                  <wp:docPr id="21" name="Obraz 4" descr="C:\Users\Remigiusz Marciniak\AppData\Local\Microsoft\Windows\INetCache\IE\8MO34DBT\icon-133277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giusz Marciniak\AppData\Local\Microsoft\Windows\INetCache\IE\8MO34DBT\icon-1332774_960_720[1].png"/>
                          <pic:cNvPicPr>
                            <a:picLocks noChangeAspect="1" noChangeArrowheads="1"/>
                          </pic:cNvPicPr>
                        </pic:nvPicPr>
                        <pic:blipFill>
                          <a:blip r:embed="rId6" cstate="print"/>
                          <a:srcRect/>
                          <a:stretch>
                            <a:fillRect/>
                          </a:stretch>
                        </pic:blipFill>
                        <pic:spPr bwMode="auto">
                          <a:xfrm>
                            <a:off x="0" y="0"/>
                            <a:ext cx="792000" cy="528000"/>
                          </a:xfrm>
                          <a:prstGeom prst="rect">
                            <a:avLst/>
                          </a:prstGeom>
                          <a:noFill/>
                          <a:ln w="9525">
                            <a:noFill/>
                            <a:miter lim="800000"/>
                            <a:headEnd/>
                            <a:tailEnd/>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Krośniewice, ulice: Płocka, Kutnowska, Plac Wolności, Poznańska, Henryka Sienkiewicza, 3 Maja, Targowa, Generała Władysława Sikorskiego, Zachodnia, Marii Konopnickiej, Juliusza Słowackiego, Mazowiecka, Kwiatowa, Klonowa, Jaśminowa, Polna, Łęczycka od nr 1 do końca (numery nieparzyste), Ogrodowa, Słoneczna.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37201B" w:rsidP="008B445D">
            <w:pPr>
              <w:spacing w:line="360" w:lineRule="auto"/>
              <w:jc w:val="center"/>
              <w:rPr>
                <w:b/>
                <w:sz w:val="32"/>
                <w:szCs w:val="32"/>
              </w:rPr>
            </w:pPr>
            <w:r>
              <w:rPr>
                <w:b/>
                <w:sz w:val="32"/>
                <w:szCs w:val="32"/>
              </w:rPr>
              <w:t>Szkoła Podstawowa n</w:t>
            </w:r>
            <w:r w:rsidR="00A9654E">
              <w:rPr>
                <w:b/>
                <w:sz w:val="32"/>
                <w:szCs w:val="32"/>
              </w:rPr>
              <w:t xml:space="preserve">r 1 w Krośniewicach, </w:t>
            </w:r>
            <w:r w:rsidR="00536E02">
              <w:rPr>
                <w:b/>
                <w:sz w:val="32"/>
                <w:szCs w:val="32"/>
              </w:rPr>
              <w:t xml:space="preserve">          </w:t>
            </w:r>
            <w:r w:rsidR="00A9654E">
              <w:rPr>
                <w:b/>
                <w:sz w:val="32"/>
                <w:szCs w:val="32"/>
              </w:rPr>
              <w:t>ul. Łęczycka 17, 99-340 Krośniewice</w:t>
            </w:r>
          </w:p>
          <w:p w:rsidR="00A9654E" w:rsidRDefault="00895D3D" w:rsidP="00895D3D">
            <w:pPr>
              <w:spacing w:line="360" w:lineRule="auto"/>
              <w:rPr>
                <w:b/>
                <w:sz w:val="32"/>
                <w:szCs w:val="32"/>
              </w:rPr>
            </w:pPr>
            <w:r w:rsidRPr="00895D3D">
              <w:rPr>
                <w:b/>
                <w:sz w:val="32"/>
                <w:szCs w:val="32"/>
              </w:rPr>
              <w:drawing>
                <wp:inline distT="0" distB="0" distL="0" distR="0">
                  <wp:extent cx="792000" cy="528000"/>
                  <wp:effectExtent l="19050" t="0" r="8100" b="0"/>
                  <wp:docPr id="20" name="Obraz 4" descr="C:\Users\Remigiusz Marciniak\AppData\Local\Microsoft\Windows\INetCache\IE\8MO34DBT\icon-133277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giusz Marciniak\AppData\Local\Microsoft\Windows\INetCache\IE\8MO34DBT\icon-1332774_960_720[1].png"/>
                          <pic:cNvPicPr>
                            <a:picLocks noChangeAspect="1" noChangeArrowheads="1"/>
                          </pic:cNvPicPr>
                        </pic:nvPicPr>
                        <pic:blipFill>
                          <a:blip r:embed="rId6" cstate="print"/>
                          <a:srcRect/>
                          <a:stretch>
                            <a:fillRect/>
                          </a:stretch>
                        </pic:blipFill>
                        <pic:spPr bwMode="auto">
                          <a:xfrm>
                            <a:off x="0" y="0"/>
                            <a:ext cx="792000" cy="528000"/>
                          </a:xfrm>
                          <a:prstGeom prst="rect">
                            <a:avLst/>
                          </a:prstGeom>
                          <a:noFill/>
                          <a:ln w="9525">
                            <a:noFill/>
                            <a:miter lim="800000"/>
                            <a:headEnd/>
                            <a:tailEnd/>
                          </a:ln>
                        </pic:spPr>
                      </pic:pic>
                    </a:graphicData>
                  </a:graphic>
                </wp:inline>
              </w:drawing>
            </w:r>
            <w:r w:rsidRPr="00895D3D">
              <w:rPr>
                <w:b/>
                <w:noProof/>
                <w:sz w:val="32"/>
                <w:szCs w:val="32"/>
              </w:rPr>
              <w:drawing>
                <wp:inline distT="0" distB="0" distL="0" distR="0">
                  <wp:extent cx="504825" cy="432000"/>
                  <wp:effectExtent l="19050" t="0" r="9525" b="0"/>
                  <wp:docPr id="25" name="Obraz 5"/>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432000"/>
                          </a:xfrm>
                          <a:prstGeom prst="rect">
                            <a:avLst/>
                          </a:prstGeom>
                          <a:noFill/>
                          <a:ln>
                            <a:noFill/>
                          </a:ln>
                        </pic:spPr>
                      </pic:pic>
                    </a:graphicData>
                  </a:graphic>
                </wp:inline>
              </w:drawing>
            </w:r>
          </w:p>
          <w:p w:rsidR="00A9654E" w:rsidRPr="00A9654E" w:rsidRDefault="00A9654E" w:rsidP="00536E02">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Krośniewice, ulice: Łęczycka od nr 2 do końca (numery parzyste), Przemysłowa, Adama Mickiewicza, Bolesława Prusa, Cicha, Cypriana Kamila Norwida, Władysława Broniewskiego, Boczna, Wiosenna, Generała Józefa Bema, Wąska, Zielona, Łąkowa, Brzozowa, Dębowa, Lipowa, Kasztanowa, Ignacego Paderewskiego, Południowa, Księdza Jerzego Popiełuszki, Stanisława Moniuszki, Krótka, Wspólna.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 xml:space="preserve">Zespół Szkół Nr 1 w Krośniewicach (Budynek po Liceum Ogólnokształcącym w Krośniewicach wejście od ul. Łęczyckiej 19a), ul. Łęczycka 17, </w:t>
            </w:r>
            <w:r w:rsidR="00FA216E">
              <w:rPr>
                <w:b/>
                <w:sz w:val="32"/>
                <w:szCs w:val="32"/>
              </w:rPr>
              <w:t xml:space="preserve">  </w:t>
            </w:r>
            <w:r>
              <w:rPr>
                <w:b/>
                <w:sz w:val="32"/>
                <w:szCs w:val="32"/>
              </w:rPr>
              <w:t>99-340 Krośniewice</w:t>
            </w:r>
          </w:p>
          <w:p w:rsidR="00A9654E" w:rsidRPr="00A9654E" w:rsidRDefault="00895D3D" w:rsidP="00895D3D">
            <w:pPr>
              <w:spacing w:line="360" w:lineRule="auto"/>
              <w:rPr>
                <w:bCs/>
                <w:sz w:val="24"/>
                <w:szCs w:val="24"/>
              </w:rPr>
            </w:pPr>
            <w:r w:rsidRPr="00895D3D">
              <w:rPr>
                <w:bCs/>
                <w:sz w:val="24"/>
                <w:szCs w:val="24"/>
              </w:rPr>
              <w:drawing>
                <wp:inline distT="0" distB="0" distL="0" distR="0">
                  <wp:extent cx="792000" cy="528000"/>
                  <wp:effectExtent l="19050" t="0" r="8100" b="0"/>
                  <wp:docPr id="19" name="Obraz 4" descr="C:\Users\Remigiusz Marciniak\AppData\Local\Microsoft\Windows\INetCache\IE\8MO34DBT\icon-133277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giusz Marciniak\AppData\Local\Microsoft\Windows\INetCache\IE\8MO34DBT\icon-1332774_960_720[1].png"/>
                          <pic:cNvPicPr>
                            <a:picLocks noChangeAspect="1" noChangeArrowheads="1"/>
                          </pic:cNvPicPr>
                        </pic:nvPicPr>
                        <pic:blipFill>
                          <a:blip r:embed="rId6" cstate="print"/>
                          <a:srcRect/>
                          <a:stretch>
                            <a:fillRect/>
                          </a:stretch>
                        </pic:blipFill>
                        <pic:spPr bwMode="auto">
                          <a:xfrm>
                            <a:off x="0" y="0"/>
                            <a:ext cx="792000" cy="528000"/>
                          </a:xfrm>
                          <a:prstGeom prst="rect">
                            <a:avLst/>
                          </a:prstGeom>
                          <a:noFill/>
                          <a:ln w="9525">
                            <a:noFill/>
                            <a:miter lim="800000"/>
                            <a:headEnd/>
                            <a:tailEnd/>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Default="00A9654E" w:rsidP="008B445D">
            <w:pPr>
              <w:spacing w:line="360" w:lineRule="auto"/>
              <w:jc w:val="both"/>
              <w:rPr>
                <w:sz w:val="32"/>
                <w:szCs w:val="32"/>
              </w:rPr>
            </w:pPr>
            <w:r>
              <w:rPr>
                <w:sz w:val="32"/>
                <w:szCs w:val="32"/>
              </w:rPr>
              <w:t xml:space="preserve">Morawce, Stare Morawce, Krzewie, Rozpacz, Zosinek, Zalesie, Miłosna, Marynin, Wymysłów, Miłonice, Górki </w:t>
            </w:r>
            <w:proofErr w:type="spellStart"/>
            <w:r>
              <w:rPr>
                <w:sz w:val="32"/>
                <w:szCs w:val="32"/>
              </w:rPr>
              <w:t>Miłońskie</w:t>
            </w:r>
            <w:proofErr w:type="spellEnd"/>
            <w:r>
              <w:rPr>
                <w:sz w:val="32"/>
                <w:szCs w:val="32"/>
              </w:rPr>
              <w:t>.</w:t>
            </w:r>
          </w:p>
          <w:p w:rsidR="005D5A7F" w:rsidRPr="00FF647B" w:rsidRDefault="005D5A7F"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FA216E" w:rsidP="008B445D">
            <w:pPr>
              <w:spacing w:line="360" w:lineRule="auto"/>
              <w:jc w:val="center"/>
              <w:rPr>
                <w:b/>
                <w:sz w:val="32"/>
                <w:szCs w:val="32"/>
              </w:rPr>
            </w:pPr>
            <w:r>
              <w:rPr>
                <w:b/>
                <w:sz w:val="32"/>
                <w:szCs w:val="32"/>
              </w:rPr>
              <w:t>Budy</w:t>
            </w:r>
            <w:r w:rsidR="00A9654E">
              <w:rPr>
                <w:b/>
                <w:sz w:val="32"/>
                <w:szCs w:val="32"/>
              </w:rPr>
              <w:t>nek po Katolickiej Szko</w:t>
            </w:r>
            <w:r>
              <w:rPr>
                <w:b/>
                <w:sz w:val="32"/>
                <w:szCs w:val="32"/>
              </w:rPr>
              <w:t>l</w:t>
            </w:r>
            <w:r w:rsidR="00A9654E">
              <w:rPr>
                <w:b/>
                <w:sz w:val="32"/>
                <w:szCs w:val="32"/>
              </w:rPr>
              <w:t xml:space="preserve">e Podstawowej </w:t>
            </w:r>
            <w:r>
              <w:rPr>
                <w:b/>
                <w:sz w:val="32"/>
                <w:szCs w:val="32"/>
              </w:rPr>
              <w:t xml:space="preserve">          </w:t>
            </w:r>
            <w:r w:rsidR="00A9654E">
              <w:rPr>
                <w:b/>
                <w:sz w:val="32"/>
                <w:szCs w:val="32"/>
              </w:rPr>
              <w:t>z Oddziałami Przedszkolnymi im. św. Jana Pawła II w Zalesiu, Zalesie 2, 99-340 Krośniewice</w:t>
            </w:r>
          </w:p>
          <w:p w:rsidR="00556518" w:rsidRPr="00536E02" w:rsidRDefault="00895D3D" w:rsidP="00895D3D">
            <w:pPr>
              <w:spacing w:line="360" w:lineRule="auto"/>
              <w:rPr>
                <w:b/>
                <w:sz w:val="32"/>
                <w:szCs w:val="32"/>
              </w:rPr>
            </w:pPr>
            <w:r w:rsidRPr="00895D3D">
              <w:rPr>
                <w:b/>
                <w:sz w:val="32"/>
                <w:szCs w:val="32"/>
              </w:rPr>
              <w:drawing>
                <wp:inline distT="0" distB="0" distL="0" distR="0">
                  <wp:extent cx="792000" cy="528000"/>
                  <wp:effectExtent l="19050" t="0" r="8100" b="0"/>
                  <wp:docPr id="18" name="Obraz 4" descr="C:\Users\Remigiusz Marciniak\AppData\Local\Microsoft\Windows\INetCache\IE\8MO34DBT\icon-133277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giusz Marciniak\AppData\Local\Microsoft\Windows\INetCache\IE\8MO34DBT\icon-1332774_960_720[1].png"/>
                          <pic:cNvPicPr>
                            <a:picLocks noChangeAspect="1" noChangeArrowheads="1"/>
                          </pic:cNvPicPr>
                        </pic:nvPicPr>
                        <pic:blipFill>
                          <a:blip r:embed="rId6" cstate="print"/>
                          <a:srcRect/>
                          <a:stretch>
                            <a:fillRect/>
                          </a:stretch>
                        </pic:blipFill>
                        <pic:spPr bwMode="auto">
                          <a:xfrm>
                            <a:off x="0" y="0"/>
                            <a:ext cx="792000" cy="528000"/>
                          </a:xfrm>
                          <a:prstGeom prst="rect">
                            <a:avLst/>
                          </a:prstGeom>
                          <a:noFill/>
                          <a:ln w="9525">
                            <a:noFill/>
                            <a:miter lim="800000"/>
                            <a:headEnd/>
                            <a:tailEnd/>
                          </a:ln>
                        </pic:spPr>
                      </pic:pic>
                    </a:graphicData>
                  </a:graphic>
                </wp:inline>
              </w:drawing>
            </w:r>
            <w:r w:rsidRPr="00895D3D">
              <w:rPr>
                <w:b/>
                <w:noProof/>
                <w:sz w:val="32"/>
                <w:szCs w:val="32"/>
              </w:rPr>
              <w:drawing>
                <wp:inline distT="0" distB="0" distL="0" distR="0">
                  <wp:extent cx="504825" cy="432000"/>
                  <wp:effectExtent l="19050" t="0" r="9525" b="0"/>
                  <wp:docPr id="24" name="Obraz 5"/>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432000"/>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Suchodoły, Franki, Wychny, Kopyta, Nowe Jankowice, Jankowice, Cudniki, Głogowa.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 xml:space="preserve">Szkoła Podstawowa Fundacji "Elementarz" </w:t>
            </w:r>
            <w:r w:rsidR="00FA216E">
              <w:rPr>
                <w:b/>
                <w:sz w:val="32"/>
                <w:szCs w:val="32"/>
              </w:rPr>
              <w:t xml:space="preserve">         </w:t>
            </w:r>
            <w:r>
              <w:rPr>
                <w:b/>
                <w:sz w:val="32"/>
                <w:szCs w:val="32"/>
              </w:rPr>
              <w:t>z Oddziałem Przedszkolnym w Jankowicach, Jankowice 32, 99-340 Krośniewice</w:t>
            </w:r>
          </w:p>
          <w:p w:rsidR="00A9654E" w:rsidRPr="00895D3D" w:rsidRDefault="00895D3D" w:rsidP="00895D3D">
            <w:pPr>
              <w:spacing w:line="360" w:lineRule="auto"/>
              <w:rPr>
                <w:b/>
                <w:sz w:val="32"/>
                <w:szCs w:val="32"/>
              </w:rPr>
            </w:pPr>
            <w:r w:rsidRPr="00895D3D">
              <w:rPr>
                <w:b/>
                <w:sz w:val="32"/>
                <w:szCs w:val="32"/>
              </w:rPr>
              <w:drawing>
                <wp:inline distT="0" distB="0" distL="0" distR="0">
                  <wp:extent cx="792000" cy="528000"/>
                  <wp:effectExtent l="19050" t="0" r="8100" b="0"/>
                  <wp:docPr id="17" name="Obraz 4" descr="C:\Users\Remigiusz Marciniak\AppData\Local\Microsoft\Windows\INetCache\IE\8MO34DBT\icon-133277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giusz Marciniak\AppData\Local\Microsoft\Windows\INetCache\IE\8MO34DBT\icon-1332774_960_720[1].png"/>
                          <pic:cNvPicPr>
                            <a:picLocks noChangeAspect="1" noChangeArrowheads="1"/>
                          </pic:cNvPicPr>
                        </pic:nvPicPr>
                        <pic:blipFill>
                          <a:blip r:embed="rId6" cstate="print"/>
                          <a:srcRect/>
                          <a:stretch>
                            <a:fillRect/>
                          </a:stretch>
                        </pic:blipFill>
                        <pic:spPr bwMode="auto">
                          <a:xfrm>
                            <a:off x="0" y="0"/>
                            <a:ext cx="792000" cy="528000"/>
                          </a:xfrm>
                          <a:prstGeom prst="rect">
                            <a:avLst/>
                          </a:prstGeom>
                          <a:noFill/>
                          <a:ln w="9525">
                            <a:noFill/>
                            <a:miter lim="800000"/>
                            <a:headEnd/>
                            <a:tailEnd/>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Nowe, Skłóty, Wola Nowska, Szubina, Iwiczna, Pomarzany, Pawlikowice.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im. gen. Władysława Andersa w Nowem, Nowe 36, 99-340 Krośniewice</w:t>
            </w:r>
          </w:p>
          <w:p w:rsidR="00A9654E" w:rsidRPr="00895D3D" w:rsidRDefault="00895D3D" w:rsidP="00895D3D">
            <w:pPr>
              <w:spacing w:line="360" w:lineRule="auto"/>
              <w:rPr>
                <w:b/>
                <w:sz w:val="32"/>
                <w:szCs w:val="32"/>
              </w:rPr>
            </w:pPr>
            <w:r w:rsidRPr="00895D3D">
              <w:rPr>
                <w:b/>
                <w:sz w:val="32"/>
                <w:szCs w:val="32"/>
              </w:rPr>
              <w:drawing>
                <wp:inline distT="0" distB="0" distL="0" distR="0">
                  <wp:extent cx="792000" cy="528000"/>
                  <wp:effectExtent l="19050" t="0" r="8100" b="0"/>
                  <wp:docPr id="12" name="Obraz 4" descr="C:\Users\Remigiusz Marciniak\AppData\Local\Microsoft\Windows\INetCache\IE\8MO34DBT\icon-133277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giusz Marciniak\AppData\Local\Microsoft\Windows\INetCache\IE\8MO34DBT\icon-1332774_960_720[1].png"/>
                          <pic:cNvPicPr>
                            <a:picLocks noChangeAspect="1" noChangeArrowheads="1"/>
                          </pic:cNvPicPr>
                        </pic:nvPicPr>
                        <pic:blipFill>
                          <a:blip r:embed="rId6" cstate="print"/>
                          <a:srcRect/>
                          <a:stretch>
                            <a:fillRect/>
                          </a:stretch>
                        </pic:blipFill>
                        <pic:spPr bwMode="auto">
                          <a:xfrm>
                            <a:off x="0" y="0"/>
                            <a:ext cx="792000" cy="528000"/>
                          </a:xfrm>
                          <a:prstGeom prst="rect">
                            <a:avLst/>
                          </a:prstGeom>
                          <a:noFill/>
                          <a:ln w="9525">
                            <a:noFill/>
                            <a:miter lim="800000"/>
                            <a:headEnd/>
                            <a:tailEnd/>
                          </a:ln>
                        </pic:spPr>
                      </pic:pic>
                    </a:graphicData>
                  </a:graphic>
                </wp:inline>
              </w:drawing>
            </w:r>
            <w:r w:rsidR="00536E02" w:rsidRPr="00536E02">
              <w:rPr>
                <w:b/>
                <w:noProof/>
                <w:sz w:val="32"/>
                <w:szCs w:val="32"/>
              </w:rPr>
              <w:drawing>
                <wp:inline distT="0" distB="0" distL="0" distR="0">
                  <wp:extent cx="504825" cy="432000"/>
                  <wp:effectExtent l="19050" t="0" r="9525" b="0"/>
                  <wp:docPr id="5" name="Obraz 5"/>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432000"/>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Zieleniew, Luboradz, Godzięby, Szubsk-Towarzystwo, Cygany, Szubsk Duży, Witów.</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im. gen. Władysława Andersa w Nowem, Nowe 36, 99-340 Krośniewice</w:t>
            </w:r>
          </w:p>
          <w:p w:rsidR="00A9654E" w:rsidRPr="00895D3D" w:rsidRDefault="00895D3D" w:rsidP="00895D3D">
            <w:pPr>
              <w:spacing w:line="360" w:lineRule="auto"/>
              <w:rPr>
                <w:b/>
                <w:sz w:val="32"/>
                <w:szCs w:val="32"/>
              </w:rPr>
            </w:pPr>
            <w:r w:rsidRPr="00895D3D">
              <w:rPr>
                <w:b/>
                <w:sz w:val="32"/>
                <w:szCs w:val="32"/>
              </w:rPr>
              <w:drawing>
                <wp:inline distT="0" distB="0" distL="0" distR="0">
                  <wp:extent cx="792000" cy="528000"/>
                  <wp:effectExtent l="19050" t="0" r="8100" b="0"/>
                  <wp:docPr id="16" name="Obraz 4" descr="C:\Users\Remigiusz Marciniak\AppData\Local\Microsoft\Windows\INetCache\IE\8MO34DBT\icon-133277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giusz Marciniak\AppData\Local\Microsoft\Windows\INetCache\IE\8MO34DBT\icon-1332774_960_720[1].png"/>
                          <pic:cNvPicPr>
                            <a:picLocks noChangeAspect="1" noChangeArrowheads="1"/>
                          </pic:cNvPicPr>
                        </pic:nvPicPr>
                        <pic:blipFill>
                          <a:blip r:embed="rId6" cstate="print"/>
                          <a:srcRect/>
                          <a:stretch>
                            <a:fillRect/>
                          </a:stretch>
                        </pic:blipFill>
                        <pic:spPr bwMode="auto">
                          <a:xfrm>
                            <a:off x="0" y="0"/>
                            <a:ext cx="792000" cy="528000"/>
                          </a:xfrm>
                          <a:prstGeom prst="rect">
                            <a:avLst/>
                          </a:prstGeom>
                          <a:noFill/>
                          <a:ln w="9525">
                            <a:noFill/>
                            <a:miter lim="800000"/>
                            <a:headEnd/>
                            <a:tailEnd/>
                          </a:ln>
                        </pic:spPr>
                      </pic:pic>
                    </a:graphicData>
                  </a:graphic>
                </wp:inline>
              </w:drawing>
            </w:r>
            <w:r w:rsidRPr="00895D3D">
              <w:rPr>
                <w:b/>
                <w:noProof/>
                <w:sz w:val="32"/>
                <w:szCs w:val="32"/>
              </w:rPr>
              <w:drawing>
                <wp:inline distT="0" distB="0" distL="0" distR="0">
                  <wp:extent cx="504825" cy="432000"/>
                  <wp:effectExtent l="19050" t="0" r="9525" b="0"/>
                  <wp:docPr id="15" name="Obraz 5"/>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432000"/>
                          </a:xfrm>
                          <a:prstGeom prst="rect">
                            <a:avLst/>
                          </a:prstGeom>
                          <a:noFill/>
                          <a:ln>
                            <a:noFill/>
                          </a:ln>
                        </pic:spPr>
                      </pic:pic>
                    </a:graphicData>
                  </a:graphic>
                </wp:inline>
              </w:drawing>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DB1D69" w:rsidRPr="007D16F7" w:rsidRDefault="00DB1D69" w:rsidP="00590E20">
      <w:pPr>
        <w:spacing w:line="276" w:lineRule="auto"/>
        <w:jc w:val="both"/>
        <w:rPr>
          <w:sz w:val="30"/>
          <w:szCs w:val="30"/>
        </w:rPr>
      </w:pPr>
      <w:r w:rsidRPr="007D16F7">
        <w:rPr>
          <w:b/>
          <w:sz w:val="30"/>
          <w:szCs w:val="30"/>
        </w:rPr>
        <w:t xml:space="preserve">Głosować korespondencyjnie </w:t>
      </w:r>
      <w:r w:rsidRPr="007D16F7">
        <w:rPr>
          <w:sz w:val="30"/>
          <w:szCs w:val="30"/>
        </w:rPr>
        <w:t>mogą wyborcy posiadający orzeczenie o znacznym lub umiarkowanym stopniu niepełnosprawności,</w:t>
      </w:r>
      <w:r w:rsidR="001E53B7">
        <w:rPr>
          <w:sz w:val="30"/>
          <w:szCs w:val="30"/>
        </w:rPr>
        <w:t xml:space="preserve"> w rozumieniu ustawy </w:t>
      </w:r>
      <w:r w:rsidR="00DE3799" w:rsidRPr="007D16F7">
        <w:rPr>
          <w:sz w:val="30"/>
          <w:szCs w:val="30"/>
        </w:rPr>
        <w:t>z dnia 27 sierpnia 1997 r.</w:t>
      </w:r>
      <w:r w:rsidR="003A1ADE" w:rsidRPr="007D16F7">
        <w:rPr>
          <w:sz w:val="30"/>
          <w:szCs w:val="30"/>
        </w:rPr>
        <w:t xml:space="preserve"> o rehabilitacji zawodowej i społecznej oraz zatrudnianiu osób niepełnosprawnych, </w:t>
      </w:r>
      <w:r w:rsidRPr="007D16F7">
        <w:rPr>
          <w:sz w:val="30"/>
          <w:szCs w:val="30"/>
        </w:rPr>
        <w:t xml:space="preserve">w tym także wyborcy posiadający orzeczenie organu rentowego o: </w:t>
      </w:r>
    </w:p>
    <w:p w:rsidR="00EC1B74" w:rsidRDefault="00EC1B74" w:rsidP="00590E20">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w:t>
      </w:r>
      <w:r w:rsidR="00BC3565" w:rsidRPr="007D16F7">
        <w:rPr>
          <w:sz w:val="30"/>
          <w:szCs w:val="30"/>
        </w:rPr>
        <w:t xml:space="preserve">ałkowitej niezdolności do pracy; </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BC3565" w:rsidRPr="007D16F7">
        <w:rPr>
          <w:sz w:val="30"/>
          <w:szCs w:val="30"/>
        </w:rPr>
        <w:t xml:space="preserve"> </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A43144" w:rsidRPr="007D16F7">
        <w:rPr>
          <w:sz w:val="30"/>
          <w:szCs w:val="30"/>
        </w:rPr>
        <w:t xml:space="preserve"> </w:t>
      </w:r>
    </w:p>
    <w:p w:rsidR="00281250" w:rsidRPr="007D16F7" w:rsidRDefault="00EC1B74" w:rsidP="00590E20">
      <w:pPr>
        <w:spacing w:line="276" w:lineRule="auto"/>
        <w:jc w:val="both"/>
        <w:rPr>
          <w:sz w:val="30"/>
          <w:szCs w:val="30"/>
        </w:rPr>
      </w:pPr>
      <w:r>
        <w:rPr>
          <w:sz w:val="30"/>
          <w:szCs w:val="30"/>
        </w:rPr>
        <w:t>5</w:t>
      </w:r>
      <w:r w:rsidR="00DB1D69" w:rsidRPr="007D16F7">
        <w:rPr>
          <w:sz w:val="30"/>
          <w:szCs w:val="30"/>
        </w:rPr>
        <w:t>) o zaliczeniu do II grupy inwalidów;</w:t>
      </w:r>
      <w:r w:rsidR="00BC3565" w:rsidRPr="007D16F7">
        <w:rPr>
          <w:sz w:val="30"/>
          <w:szCs w:val="30"/>
        </w:rPr>
        <w:t xml:space="preserve"> </w:t>
      </w:r>
    </w:p>
    <w:p w:rsidR="00B90B8F"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A9654E">
        <w:rPr>
          <w:b/>
          <w:sz w:val="30"/>
          <w:szCs w:val="30"/>
        </w:rPr>
        <w:t>do Komisarza Wyborczego w Łodzi II</w:t>
      </w:r>
      <w:r w:rsidRPr="0086039A">
        <w:rPr>
          <w:b/>
          <w:sz w:val="30"/>
          <w:szCs w:val="30"/>
        </w:rPr>
        <w:t xml:space="preserve"> najpóźniej </w:t>
      </w:r>
      <w:r w:rsidR="00281250" w:rsidRPr="0086039A">
        <w:rPr>
          <w:b/>
          <w:sz w:val="30"/>
          <w:szCs w:val="30"/>
        </w:rPr>
        <w:t xml:space="preserve">do dnia </w:t>
      </w:r>
      <w:r w:rsidR="00A9654E">
        <w:rPr>
          <w:b/>
          <w:sz w:val="30"/>
          <w:szCs w:val="30"/>
        </w:rPr>
        <w:t>8 października 2018</w:t>
      </w:r>
      <w:r w:rsidR="00E807EE">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 xml:space="preserve">wyborcy którzy najpóźniej w dniu głosowania ukończą 75 lat lub posiadający orzeczenie </w:t>
      </w:r>
      <w:r w:rsidR="00EF621D">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 xml:space="preserve">w tym także wyborcy posiadający orzeczenie organu </w:t>
      </w:r>
      <w:r w:rsidR="00EF621D">
        <w:rPr>
          <w:sz w:val="30"/>
          <w:szCs w:val="30"/>
        </w:rPr>
        <w:br/>
      </w:r>
      <w:r w:rsidRPr="007D16F7">
        <w:rPr>
          <w:sz w:val="30"/>
          <w:szCs w:val="30"/>
        </w:rPr>
        <w:t>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BF6A33" w:rsidP="00893B61">
      <w:pPr>
        <w:spacing w:before="120"/>
        <w:jc w:val="both"/>
        <w:rPr>
          <w:b/>
          <w:sz w:val="30"/>
          <w:szCs w:val="30"/>
        </w:rPr>
      </w:pPr>
      <w:r>
        <w:rPr>
          <w:b/>
          <w:sz w:val="30"/>
          <w:szCs w:val="30"/>
        </w:rPr>
        <w:t xml:space="preserve">Wniosek o sporządzenie aktu pełnomocnictwa </w:t>
      </w:r>
      <w:r w:rsidR="003A1ADE" w:rsidRPr="007D16F7">
        <w:rPr>
          <w:b/>
          <w:sz w:val="30"/>
          <w:szCs w:val="30"/>
        </w:rPr>
        <w:t>powinien zostać zło</w:t>
      </w:r>
      <w:r>
        <w:rPr>
          <w:b/>
          <w:sz w:val="30"/>
          <w:szCs w:val="30"/>
        </w:rPr>
        <w:t>żony</w:t>
      </w:r>
      <w:r w:rsidR="003A1ADE" w:rsidRPr="007D16F7">
        <w:rPr>
          <w:b/>
          <w:sz w:val="30"/>
          <w:szCs w:val="30"/>
        </w:rPr>
        <w:t xml:space="preserve"> </w:t>
      </w:r>
      <w:r w:rsidR="00A9654E">
        <w:rPr>
          <w:b/>
          <w:sz w:val="30"/>
          <w:szCs w:val="30"/>
        </w:rPr>
        <w:t>do Burmistrza Krośniewic</w:t>
      </w:r>
      <w:r w:rsidR="005E4BD9">
        <w:rPr>
          <w:b/>
          <w:sz w:val="30"/>
          <w:szCs w:val="30"/>
        </w:rPr>
        <w:t xml:space="preserve"> n</w:t>
      </w:r>
      <w:r w:rsidR="003A1ADE" w:rsidRPr="0086039A">
        <w:rPr>
          <w:b/>
          <w:sz w:val="30"/>
          <w:szCs w:val="30"/>
        </w:rPr>
        <w:t xml:space="preserve">ajpóźniej </w:t>
      </w:r>
      <w:r w:rsidR="00281250" w:rsidRPr="0086039A">
        <w:rPr>
          <w:b/>
          <w:sz w:val="30"/>
          <w:szCs w:val="30"/>
        </w:rPr>
        <w:t xml:space="preserve">do dnia </w:t>
      </w:r>
      <w:r w:rsidR="00A9654E">
        <w:rPr>
          <w:b/>
          <w:sz w:val="30"/>
          <w:szCs w:val="30"/>
        </w:rPr>
        <w:t>12 października 2018</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A9654E">
        <w:rPr>
          <w:b/>
          <w:sz w:val="32"/>
          <w:szCs w:val="32"/>
        </w:rPr>
        <w:t>21 października 2018</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EF621D" w:rsidRDefault="00EF621D" w:rsidP="00EF621D">
      <w:pPr>
        <w:ind w:left="7513"/>
        <w:jc w:val="center"/>
        <w:rPr>
          <w:b/>
          <w:sz w:val="32"/>
          <w:szCs w:val="32"/>
        </w:rPr>
      </w:pPr>
    </w:p>
    <w:p w:rsidR="00EF621D" w:rsidRPr="00C773FE" w:rsidRDefault="005D5A7F" w:rsidP="00EF621D">
      <w:pPr>
        <w:ind w:left="7513"/>
        <w:jc w:val="center"/>
        <w:rPr>
          <w:sz w:val="24"/>
          <w:szCs w:val="24"/>
        </w:rPr>
      </w:pPr>
      <w:r>
        <w:rPr>
          <w:sz w:val="24"/>
          <w:szCs w:val="24"/>
        </w:rPr>
        <w:t>Burmistrz Krośniewic</w:t>
      </w:r>
    </w:p>
    <w:p w:rsidR="00EF621D" w:rsidRDefault="00EF621D" w:rsidP="00EF621D">
      <w:pPr>
        <w:ind w:left="6804" w:right="283"/>
        <w:jc w:val="center"/>
        <w:rPr>
          <w:sz w:val="24"/>
          <w:szCs w:val="24"/>
        </w:rPr>
      </w:pPr>
    </w:p>
    <w:p w:rsidR="00BA0B64" w:rsidRPr="005D5A7F" w:rsidRDefault="00EF621D" w:rsidP="00BA0B64">
      <w:pPr>
        <w:pStyle w:val="Nagwek6"/>
        <w:ind w:left="7513"/>
        <w:jc w:val="center"/>
        <w:rPr>
          <w:i w:val="0"/>
          <w:sz w:val="24"/>
          <w:szCs w:val="24"/>
        </w:rPr>
      </w:pPr>
      <w:r w:rsidRPr="005D5A7F">
        <w:rPr>
          <w:i w:val="0"/>
          <w:sz w:val="24"/>
          <w:szCs w:val="24"/>
        </w:rPr>
        <w:t xml:space="preserve">/-/ </w:t>
      </w:r>
      <w:r w:rsidR="005D5A7F" w:rsidRPr="005D5A7F">
        <w:rPr>
          <w:i w:val="0"/>
          <w:sz w:val="24"/>
          <w:szCs w:val="24"/>
        </w:rPr>
        <w:t>Julianna Barbara Herman</w:t>
      </w:r>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
  <w:rsids>
    <w:rsidRoot w:val="00A4023F"/>
    <w:rsid w:val="00006CDB"/>
    <w:rsid w:val="00016C7A"/>
    <w:rsid w:val="00023CF6"/>
    <w:rsid w:val="0004003E"/>
    <w:rsid w:val="00046B68"/>
    <w:rsid w:val="000514D7"/>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87F54"/>
    <w:rsid w:val="0019039C"/>
    <w:rsid w:val="00197BC9"/>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7201B"/>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36E02"/>
    <w:rsid w:val="00542CFA"/>
    <w:rsid w:val="0054509D"/>
    <w:rsid w:val="0055174B"/>
    <w:rsid w:val="00551A6B"/>
    <w:rsid w:val="00556518"/>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D5A7F"/>
    <w:rsid w:val="005E4BD9"/>
    <w:rsid w:val="005F5FFC"/>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95D3D"/>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2EB"/>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34D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B7DA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20273"/>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A216E"/>
    <w:rsid w:val="00FC315D"/>
    <w:rsid w:val="00FC7BA6"/>
    <w:rsid w:val="00FD0AB4"/>
    <w:rsid w:val="00FE37C7"/>
    <w:rsid w:val="00FF647B"/>
    <w:rsid w:val="00FF73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B7DA3"/>
  </w:style>
  <w:style w:type="paragraph" w:styleId="Nagwek1">
    <w:name w:val="heading 1"/>
    <w:basedOn w:val="Normalny"/>
    <w:next w:val="Normalny"/>
    <w:qFormat/>
    <w:rsid w:val="00CB7DA3"/>
    <w:pPr>
      <w:keepNext/>
      <w:outlineLvl w:val="0"/>
    </w:pPr>
    <w:rPr>
      <w:sz w:val="28"/>
    </w:rPr>
  </w:style>
  <w:style w:type="paragraph" w:styleId="Nagwek2">
    <w:name w:val="heading 2"/>
    <w:basedOn w:val="Normalny"/>
    <w:next w:val="Normalny"/>
    <w:qFormat/>
    <w:rsid w:val="00CB7DA3"/>
    <w:pPr>
      <w:keepNext/>
      <w:jc w:val="center"/>
      <w:outlineLvl w:val="1"/>
    </w:pPr>
    <w:rPr>
      <w:sz w:val="28"/>
    </w:rPr>
  </w:style>
  <w:style w:type="paragraph" w:styleId="Nagwek3">
    <w:name w:val="heading 3"/>
    <w:basedOn w:val="Normalny"/>
    <w:next w:val="Normalny"/>
    <w:qFormat/>
    <w:rsid w:val="00CB7DA3"/>
    <w:pPr>
      <w:keepNext/>
      <w:outlineLvl w:val="2"/>
    </w:pPr>
    <w:rPr>
      <w:b/>
      <w:sz w:val="28"/>
    </w:rPr>
  </w:style>
  <w:style w:type="paragraph" w:styleId="Nagwek4">
    <w:name w:val="heading 4"/>
    <w:basedOn w:val="Normalny"/>
    <w:next w:val="Normalny"/>
    <w:qFormat/>
    <w:rsid w:val="00CB7DA3"/>
    <w:pPr>
      <w:keepNext/>
      <w:outlineLvl w:val="3"/>
    </w:pPr>
    <w:rPr>
      <w:b/>
      <w:sz w:val="24"/>
    </w:rPr>
  </w:style>
  <w:style w:type="paragraph" w:styleId="Nagwek5">
    <w:name w:val="heading 5"/>
    <w:basedOn w:val="Normalny"/>
    <w:next w:val="Normalny"/>
    <w:link w:val="Nagwek5Znak"/>
    <w:qFormat/>
    <w:rsid w:val="00CB7DA3"/>
    <w:pPr>
      <w:keepNext/>
      <w:jc w:val="center"/>
      <w:outlineLvl w:val="4"/>
    </w:pPr>
    <w:rPr>
      <w:b/>
      <w:sz w:val="24"/>
    </w:rPr>
  </w:style>
  <w:style w:type="paragraph" w:styleId="Nagwek6">
    <w:name w:val="heading 6"/>
    <w:basedOn w:val="Normalny"/>
    <w:next w:val="Normalny"/>
    <w:qFormat/>
    <w:rsid w:val="00CB7DA3"/>
    <w:pPr>
      <w:keepNext/>
      <w:outlineLvl w:val="5"/>
    </w:pPr>
    <w:rPr>
      <w:b/>
      <w:i/>
      <w:sz w:val="28"/>
    </w:rPr>
  </w:style>
  <w:style w:type="paragraph" w:styleId="Nagwek7">
    <w:name w:val="heading 7"/>
    <w:basedOn w:val="Normalny"/>
    <w:next w:val="Normalny"/>
    <w:qFormat/>
    <w:rsid w:val="00CB7DA3"/>
    <w:pPr>
      <w:keepNext/>
      <w:jc w:val="center"/>
      <w:outlineLvl w:val="6"/>
    </w:pPr>
    <w:rPr>
      <w:sz w:val="24"/>
    </w:rPr>
  </w:style>
  <w:style w:type="paragraph" w:styleId="Nagwek8">
    <w:name w:val="heading 8"/>
    <w:basedOn w:val="Normalny"/>
    <w:next w:val="Normalny"/>
    <w:qFormat/>
    <w:rsid w:val="00CB7DA3"/>
    <w:pPr>
      <w:keepNext/>
      <w:outlineLvl w:val="7"/>
    </w:pPr>
    <w:rPr>
      <w:b/>
      <w:sz w:val="32"/>
    </w:rPr>
  </w:style>
  <w:style w:type="paragraph" w:styleId="Nagwek9">
    <w:name w:val="heading 9"/>
    <w:basedOn w:val="Normalny"/>
    <w:next w:val="Normalny"/>
    <w:qFormat/>
    <w:rsid w:val="00CB7DA3"/>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CB7DA3"/>
    <w:rPr>
      <w:sz w:val="24"/>
    </w:rPr>
  </w:style>
  <w:style w:type="paragraph" w:styleId="Tytu">
    <w:name w:val="Title"/>
    <w:basedOn w:val="Normalny"/>
    <w:qFormat/>
    <w:rsid w:val="00CB7DA3"/>
    <w:pPr>
      <w:jc w:val="center"/>
    </w:pPr>
    <w:rPr>
      <w:sz w:val="28"/>
    </w:rPr>
  </w:style>
  <w:style w:type="paragraph" w:styleId="Tekstpodstawowy">
    <w:name w:val="Body Text"/>
    <w:basedOn w:val="Normalny"/>
    <w:rsid w:val="00CB7DA3"/>
    <w:pPr>
      <w:jc w:val="center"/>
    </w:pPr>
    <w:rPr>
      <w:b/>
      <w:sz w:val="72"/>
    </w:rPr>
  </w:style>
  <w:style w:type="paragraph" w:styleId="Tekstpodstawowy2">
    <w:name w:val="Body Text 2"/>
    <w:basedOn w:val="Normalny"/>
    <w:rsid w:val="00CB7DA3"/>
    <w:pPr>
      <w:jc w:val="center"/>
    </w:pPr>
    <w:rPr>
      <w:b/>
      <w:sz w:val="96"/>
    </w:rPr>
  </w:style>
  <w:style w:type="paragraph" w:styleId="Legenda">
    <w:name w:val="caption"/>
    <w:basedOn w:val="Normalny"/>
    <w:next w:val="Normalny"/>
    <w:qFormat/>
    <w:rsid w:val="00CB7DA3"/>
    <w:rPr>
      <w:b/>
      <w:sz w:val="24"/>
    </w:rPr>
  </w:style>
  <w:style w:type="character" w:styleId="Hipercze">
    <w:name w:val="Hyperlink"/>
    <w:rsid w:val="00CB7DA3"/>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53C0-D914-4A7E-8316-ABF2AA3F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665</Words>
  <Characters>4305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remigiusz marciniak</cp:lastModifiedBy>
  <cp:revision>2</cp:revision>
  <cp:lastPrinted>2018-10-05T08:17:00Z</cp:lastPrinted>
  <dcterms:created xsi:type="dcterms:W3CDTF">2018-10-05T09:12:00Z</dcterms:created>
  <dcterms:modified xsi:type="dcterms:W3CDTF">2018-10-05T09:12:00Z</dcterms:modified>
</cp:coreProperties>
</file>